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AA72574" w14:textId="77777777" w:rsidR="009A1A51" w:rsidRPr="00085D06" w:rsidRDefault="009A1A51" w:rsidP="009A1A51">
      <w:pPr>
        <w:jc w:val="center"/>
        <w:rPr>
          <w:rFonts w:ascii="Times New Roman" w:hAnsi="Times New Roman"/>
          <w:bCs/>
          <w:lang w:val="ru-RU"/>
        </w:rPr>
      </w:pPr>
      <w:r w:rsidRPr="00CA784F">
        <w:rPr>
          <w:rFonts w:ascii="Times New Roman" w:hAnsi="Times New Roman"/>
          <w:b/>
          <w:bCs/>
          <w:lang w:val="sr-Cyrl-CS"/>
        </w:rPr>
        <w:t>Табела 5.2.</w:t>
      </w:r>
      <w:r>
        <w:rPr>
          <w:rFonts w:ascii="Times New Roman" w:hAnsi="Times New Roman"/>
          <w:bCs/>
          <w:lang w:val="sr-Cyrl-CS"/>
        </w:rPr>
        <w:t xml:space="preserve"> </w:t>
      </w:r>
      <w:r w:rsidRPr="00CA784F">
        <w:rPr>
          <w:rFonts w:ascii="Times New Roman" w:hAnsi="Times New Roman"/>
          <w:bCs/>
          <w:lang w:val="sr-Cyrl-CS"/>
        </w:rPr>
        <w:t>Спецификација предмета</w:t>
      </w:r>
      <w:r>
        <w:rPr>
          <w:rFonts w:ascii="Times New Roman" w:hAnsi="Times New Roman"/>
          <w:bCs/>
          <w:lang w:val="sr-Cyrl-CS"/>
        </w:rPr>
        <w:t xml:space="preserve"> </w:t>
      </w:r>
    </w:p>
    <w:p w14:paraId="5954C2EF" w14:textId="77777777" w:rsidR="009A1A51" w:rsidRPr="00092214" w:rsidRDefault="009A1A51" w:rsidP="009A1A51">
      <w:pPr>
        <w:jc w:val="center"/>
        <w:rPr>
          <w:rFonts w:ascii="Times New Roman" w:hAnsi="Times New Roman"/>
          <w:bCs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71"/>
        <w:gridCol w:w="1920"/>
        <w:gridCol w:w="1141"/>
        <w:gridCol w:w="1989"/>
        <w:gridCol w:w="1229"/>
      </w:tblGrid>
      <w:tr w:rsidR="009A1A51" w:rsidRPr="00E070B6" w14:paraId="29E1DEEA" w14:textId="77777777" w:rsidTr="00595117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23C724F7" w14:textId="4E3343CC" w:rsidR="009A1A51" w:rsidRPr="00E070B6" w:rsidRDefault="009A1A51" w:rsidP="00E070B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E070B6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Студијски програм:</w:t>
            </w:r>
            <w:r w:rsidR="002525C9" w:rsidRPr="00E070B6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A74888" w:rsidRPr="00A74888">
              <w:rPr>
                <w:rFonts w:ascii="Times New Roman" w:hAnsi="Times New Roman"/>
                <w:bCs/>
                <w:sz w:val="20"/>
                <w:szCs w:val="20"/>
              </w:rPr>
              <w:t>ОАС – образовање учитеља</w:t>
            </w:r>
          </w:p>
        </w:tc>
      </w:tr>
      <w:tr w:rsidR="009A1A51" w:rsidRPr="00E070B6" w14:paraId="5B0503BB" w14:textId="77777777" w:rsidTr="00595117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59317FE9" w14:textId="427DB530" w:rsidR="009A1A51" w:rsidRPr="00E070B6" w:rsidRDefault="009A1A51" w:rsidP="00584B4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E070B6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Назив предмета: </w:t>
            </w:r>
            <w:r w:rsidR="002525C9" w:rsidRPr="00E070B6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Филозофија </w:t>
            </w:r>
            <w:r w:rsidR="00584B46" w:rsidRPr="00E070B6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васпитања и образовања</w:t>
            </w:r>
          </w:p>
        </w:tc>
      </w:tr>
      <w:tr w:rsidR="009A1A51" w:rsidRPr="00E070B6" w14:paraId="72CACA03" w14:textId="77777777" w:rsidTr="00595117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6A6D00F6" w14:textId="09240C3E" w:rsidR="009A1A51" w:rsidRPr="00E070B6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E070B6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Наставник</w:t>
            </w:r>
            <w:r w:rsidRPr="00E070B6">
              <w:rPr>
                <w:rFonts w:ascii="Times New Roman" w:hAnsi="Times New Roman"/>
                <w:b/>
                <w:bCs/>
                <w:sz w:val="20"/>
                <w:szCs w:val="20"/>
              </w:rPr>
              <w:t>/наставници</w:t>
            </w:r>
            <w:r w:rsidRPr="00E070B6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:</w:t>
            </w:r>
            <w:r w:rsidR="00584B46" w:rsidRPr="00E070B6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2525C9" w:rsidRPr="00E070B6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Станковић Дејан Вук </w:t>
            </w:r>
          </w:p>
        </w:tc>
      </w:tr>
      <w:tr w:rsidR="009A1A51" w:rsidRPr="00E070B6" w14:paraId="78D5591E" w14:textId="77777777" w:rsidTr="00595117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68B4BD76" w14:textId="58C7655F" w:rsidR="009A1A51" w:rsidRPr="00E070B6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E070B6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Статус предмета:</w:t>
            </w:r>
            <w:r w:rsidR="002525C9" w:rsidRPr="00E070B6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2525C9" w:rsidRPr="00E070B6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изборни</w:t>
            </w:r>
          </w:p>
        </w:tc>
      </w:tr>
      <w:tr w:rsidR="009A1A51" w:rsidRPr="00E070B6" w14:paraId="4EA3C77A" w14:textId="77777777" w:rsidTr="00595117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2BC8BA67" w14:textId="3F34CF48" w:rsidR="009A1A51" w:rsidRPr="00E070B6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E070B6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Број ЕСПБ:</w:t>
            </w:r>
            <w:r w:rsidR="002525C9" w:rsidRPr="00E070B6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2525C9" w:rsidRPr="00E070B6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3</w:t>
            </w:r>
          </w:p>
        </w:tc>
      </w:tr>
      <w:tr w:rsidR="009A1A51" w:rsidRPr="00E070B6" w14:paraId="34FC3A8F" w14:textId="77777777" w:rsidTr="00595117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7C2866C9" w14:textId="25944222" w:rsidR="009A1A51" w:rsidRPr="00E070B6" w:rsidRDefault="009A1A51" w:rsidP="00E070B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E070B6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Услов:</w:t>
            </w:r>
            <w:r w:rsidR="002525C9" w:rsidRPr="00E070B6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E070B6" w:rsidRPr="00E070B6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/</w:t>
            </w:r>
            <w:r w:rsidR="002525C9" w:rsidRPr="00E070B6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</w:t>
            </w:r>
          </w:p>
        </w:tc>
      </w:tr>
      <w:tr w:rsidR="009A1A51" w:rsidRPr="00E070B6" w14:paraId="2F810B7E" w14:textId="77777777" w:rsidTr="00595117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4B5F5E6F" w14:textId="5453422E" w:rsidR="009A1A51" w:rsidRPr="00E070B6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E070B6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Циљ предмета</w:t>
            </w:r>
          </w:p>
          <w:p w14:paraId="1329391F" w14:textId="72D0ECAE" w:rsidR="009A1A51" w:rsidRPr="00E070B6" w:rsidRDefault="002525C9" w:rsidP="00E070B6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E070B6">
              <w:rPr>
                <w:rFonts w:ascii="Times New Roman" w:hAnsi="Times New Roman"/>
                <w:sz w:val="20"/>
                <w:szCs w:val="20"/>
                <w:lang w:val="sr-Cyrl-CS"/>
              </w:rPr>
              <w:t>Упознавање студената са најважнијим филозофским становиштима</w:t>
            </w:r>
            <w:r w:rsidRPr="00E070B6">
              <w:rPr>
                <w:rFonts w:ascii="Times New Roman" w:hAnsi="Times New Roman"/>
                <w:sz w:val="20"/>
                <w:szCs w:val="20"/>
                <w:lang w:val="sl-SI"/>
              </w:rPr>
              <w:t xml:space="preserve"> </w:t>
            </w:r>
            <w:r w:rsidRPr="00E070B6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која се тичу проблема образовања и васпитања; упознавање студената са значајем и сврхом филозофије образовања; упознавање студената са значајем рационалног тумачења света у процесу образовања и васпитања; упознавање студената са различитим врстама аргументације и границама њихове примене; </w:t>
            </w:r>
            <w:r w:rsidR="00E070B6">
              <w:rPr>
                <w:rFonts w:ascii="Times New Roman" w:hAnsi="Times New Roman"/>
                <w:sz w:val="20"/>
                <w:szCs w:val="20"/>
                <w:lang w:val="sr-Cyrl-CS"/>
              </w:rPr>
              <w:t>р</w:t>
            </w:r>
            <w:r w:rsidRPr="00E070B6">
              <w:rPr>
                <w:rFonts w:ascii="Times New Roman" w:hAnsi="Times New Roman"/>
                <w:sz w:val="20"/>
                <w:szCs w:val="20"/>
                <w:lang w:val="sr-Cyrl-CS"/>
              </w:rPr>
              <w:t>азвијање код студената способности аргументованог и критичког мишљења.</w:t>
            </w:r>
          </w:p>
        </w:tc>
      </w:tr>
      <w:tr w:rsidR="009A1A51" w:rsidRPr="00E070B6" w14:paraId="756C6186" w14:textId="77777777" w:rsidTr="00595117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04A2A137" w14:textId="6D8A6EDF" w:rsidR="009A1A51" w:rsidRPr="00E070B6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E070B6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Исход предмета </w:t>
            </w:r>
          </w:p>
          <w:p w14:paraId="5C7E5414" w14:textId="18F30E40" w:rsidR="009A1A51" w:rsidRPr="00E070B6" w:rsidRDefault="002525C9" w:rsidP="00E070B6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E070B6">
              <w:rPr>
                <w:rFonts w:ascii="Times New Roman" w:hAnsi="Times New Roman"/>
                <w:sz w:val="20"/>
                <w:szCs w:val="20"/>
                <w:lang w:val="sr-Cyrl-CS"/>
              </w:rPr>
              <w:t>Овладавање методама рационалне аргументације, формирање рационалног односа према стварности, овладавање  способношћу критичког мишљења, развијање културе дијалога, овладавање способношћу моралне аргументације, развијање способности примене моралне аргументације на решавање конкретних моралних дилема и конфликата у области васпитања и образовања.</w:t>
            </w:r>
          </w:p>
        </w:tc>
      </w:tr>
      <w:tr w:rsidR="009A1A51" w:rsidRPr="00E070B6" w14:paraId="2FB9E998" w14:textId="77777777" w:rsidTr="00595117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59E63ED9" w14:textId="77777777" w:rsidR="009A1A51" w:rsidRPr="00E070B6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E070B6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Садржај предмета</w:t>
            </w:r>
          </w:p>
          <w:p w14:paraId="47687413" w14:textId="77777777" w:rsidR="002525C9" w:rsidRPr="00E070B6" w:rsidRDefault="002525C9" w:rsidP="00E070B6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E070B6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>Теоријска настава</w:t>
            </w:r>
          </w:p>
          <w:p w14:paraId="71A3B093" w14:textId="2723E247" w:rsidR="009A1A51" w:rsidRPr="00E070B6" w:rsidRDefault="002525C9" w:rsidP="00E070B6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E070B6">
              <w:rPr>
                <w:rFonts w:ascii="Times New Roman" w:hAnsi="Times New Roman"/>
                <w:sz w:val="20"/>
                <w:szCs w:val="20"/>
                <w:lang w:val="sr-Cyrl-CS"/>
              </w:rPr>
              <w:t>Предавања се састоје из следећих тематских целина: одређење појма филозофије образовања и васпитања; преглед проблема образовања и васпитања кроз историју филозофије (античка филозофија, хуманизам, просветитељство, савремена филозофија); проблем образовања у светлу посебних филозофских дисциплина – етике, епистемологије, онтологије, филозофске антропологије и др.)</w:t>
            </w:r>
            <w:r w:rsidR="00D47A70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 w:rsidRPr="00E070B6">
              <w:rPr>
                <w:rFonts w:ascii="Times New Roman" w:hAnsi="Times New Roman"/>
                <w:sz w:val="20"/>
                <w:szCs w:val="20"/>
                <w:lang w:val="ru-RU"/>
              </w:rPr>
              <w:t>На консултацијама студенти се припремају за писање есеја из области за коју се определили и његову презентацију.</w:t>
            </w:r>
          </w:p>
        </w:tc>
      </w:tr>
      <w:tr w:rsidR="009A1A51" w:rsidRPr="00E070B6" w14:paraId="620323FF" w14:textId="77777777" w:rsidTr="00595117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52FA288C" w14:textId="77777777" w:rsidR="002525C9" w:rsidRPr="00E070B6" w:rsidRDefault="009A1A51" w:rsidP="002525C9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E070B6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Литература </w:t>
            </w:r>
          </w:p>
          <w:p w14:paraId="642A243A" w14:textId="651A1FCD" w:rsidR="002525C9" w:rsidRPr="00E070B6" w:rsidRDefault="002525C9" w:rsidP="00E070B6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  <w:lang w:val="sr-Latn-CS"/>
              </w:rPr>
            </w:pPr>
            <w:r w:rsidRPr="00E070B6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1. </w:t>
            </w:r>
            <w:proofErr w:type="spellStart"/>
            <w:r w:rsidRPr="00E070B6">
              <w:rPr>
                <w:rFonts w:ascii="Times New Roman" w:hAnsi="Times New Roman"/>
                <w:sz w:val="20"/>
                <w:szCs w:val="20"/>
                <w:lang w:val="en-US"/>
              </w:rPr>
              <w:t>Brumbaugh</w:t>
            </w:r>
            <w:proofErr w:type="spellEnd"/>
            <w:r w:rsidRPr="00E070B6">
              <w:rPr>
                <w:rFonts w:ascii="Times New Roman" w:hAnsi="Times New Roman"/>
                <w:sz w:val="20"/>
                <w:szCs w:val="20"/>
                <w:lang w:val="sr-Cyrl-CS"/>
              </w:rPr>
              <w:t>,</w:t>
            </w:r>
            <w:r w:rsidR="00584B46" w:rsidRPr="00E070B6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R</w:t>
            </w:r>
            <w:r w:rsidR="00584B46" w:rsidRPr="00E070B6">
              <w:rPr>
                <w:rFonts w:ascii="Times New Roman" w:hAnsi="Times New Roman"/>
                <w:sz w:val="20"/>
                <w:szCs w:val="20"/>
                <w:lang w:val="sr-Cyrl-CS"/>
              </w:rPr>
              <w:t>.</w:t>
            </w:r>
            <w:r w:rsidR="00584B46" w:rsidRPr="00E070B6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S.,</w:t>
            </w:r>
            <w:r w:rsidR="00584B46" w:rsidRPr="00E070B6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 w:rsidRPr="00E070B6">
              <w:rPr>
                <w:rFonts w:ascii="Times New Roman" w:hAnsi="Times New Roman"/>
                <w:sz w:val="20"/>
                <w:szCs w:val="20"/>
                <w:lang w:val="en-US"/>
              </w:rPr>
              <w:t>Lawrence</w:t>
            </w:r>
            <w:r w:rsidR="00584B46" w:rsidRPr="00E070B6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="00584B46" w:rsidRPr="00E070B6">
              <w:rPr>
                <w:rFonts w:ascii="Times New Roman" w:hAnsi="Times New Roman"/>
                <w:sz w:val="20"/>
                <w:szCs w:val="20"/>
                <w:lang w:val="en-US"/>
              </w:rPr>
              <w:t>N</w:t>
            </w:r>
            <w:r w:rsidR="00584B46" w:rsidRPr="00E070B6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. </w:t>
            </w:r>
            <w:r w:rsidR="00584B46" w:rsidRPr="00E070B6">
              <w:rPr>
                <w:rFonts w:ascii="Times New Roman" w:hAnsi="Times New Roman"/>
                <w:sz w:val="20"/>
                <w:szCs w:val="20"/>
                <w:lang w:val="en-US"/>
              </w:rPr>
              <w:t>M.</w:t>
            </w:r>
            <w:r w:rsidR="00584B46" w:rsidRPr="00E070B6">
              <w:rPr>
                <w:rFonts w:ascii="Times New Roman" w:hAnsi="Times New Roman"/>
                <w:sz w:val="20"/>
                <w:szCs w:val="20"/>
              </w:rPr>
              <w:t xml:space="preserve"> (1963).</w:t>
            </w:r>
            <w:r w:rsidRPr="00E070B6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E070B6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>Philosophers on Education</w:t>
            </w:r>
            <w:r w:rsidR="00584B46" w:rsidRPr="00E070B6">
              <w:rPr>
                <w:rFonts w:ascii="Times New Roman" w:hAnsi="Times New Roman"/>
                <w:i/>
                <w:sz w:val="20"/>
                <w:szCs w:val="20"/>
              </w:rPr>
              <w:t xml:space="preserve">. </w:t>
            </w:r>
            <w:r w:rsidRPr="00E070B6">
              <w:rPr>
                <w:rFonts w:ascii="Times New Roman" w:hAnsi="Times New Roman"/>
                <w:sz w:val="20"/>
                <w:szCs w:val="20"/>
                <w:lang w:val="en-US"/>
              </w:rPr>
              <w:t>Boston</w:t>
            </w:r>
            <w:r w:rsidR="00584B46" w:rsidRPr="00E070B6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: </w:t>
            </w:r>
            <w:r w:rsidR="00584B46" w:rsidRPr="00E070B6">
              <w:rPr>
                <w:rFonts w:ascii="Times New Roman" w:hAnsi="Times New Roman"/>
                <w:sz w:val="20"/>
                <w:szCs w:val="20"/>
                <w:lang w:val="en-US"/>
              </w:rPr>
              <w:t>Houghton Mifflin Company</w:t>
            </w:r>
            <w:r w:rsidRPr="00E070B6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</w:p>
          <w:p w14:paraId="5B297F3D" w14:textId="16439ECC" w:rsidR="009A1A51" w:rsidRPr="00E070B6" w:rsidRDefault="002525C9" w:rsidP="00E070B6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E070B6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2. </w:t>
            </w:r>
            <w:proofErr w:type="spellStart"/>
            <w:r w:rsidRPr="00E070B6">
              <w:rPr>
                <w:rFonts w:ascii="Times New Roman" w:hAnsi="Times New Roman"/>
                <w:sz w:val="20"/>
                <w:szCs w:val="20"/>
                <w:lang w:val="sr-Latn-CS"/>
              </w:rPr>
              <w:t>Савић</w:t>
            </w:r>
            <w:proofErr w:type="spellEnd"/>
            <w:r w:rsidR="00F86C8C" w:rsidRPr="00E070B6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="00F86C8C" w:rsidRPr="00E070B6">
              <w:rPr>
                <w:rFonts w:ascii="Times New Roman" w:hAnsi="Times New Roman"/>
                <w:sz w:val="20"/>
                <w:szCs w:val="20"/>
                <w:lang w:val="sr-Latn-CS"/>
              </w:rPr>
              <w:t>М.  (</w:t>
            </w:r>
            <w:proofErr w:type="spellStart"/>
            <w:r w:rsidR="00F86C8C" w:rsidRPr="00E070B6">
              <w:rPr>
                <w:rFonts w:ascii="Times New Roman" w:hAnsi="Times New Roman"/>
                <w:sz w:val="20"/>
                <w:szCs w:val="20"/>
                <w:lang w:val="sr-Latn-CS"/>
              </w:rPr>
              <w:t>пр</w:t>
            </w:r>
            <w:proofErr w:type="spellEnd"/>
            <w:r w:rsidR="00F86C8C" w:rsidRPr="00E070B6">
              <w:rPr>
                <w:rFonts w:ascii="Times New Roman" w:hAnsi="Times New Roman"/>
                <w:sz w:val="20"/>
                <w:szCs w:val="20"/>
                <w:lang w:val="sr-Latn-CS"/>
              </w:rPr>
              <w:t>.).</w:t>
            </w:r>
            <w:r w:rsidRPr="00E070B6">
              <w:rPr>
                <w:rFonts w:ascii="Times New Roman" w:hAnsi="Times New Roman"/>
                <w:sz w:val="20"/>
                <w:szCs w:val="20"/>
                <w:lang w:val="sr-Latn-CS"/>
              </w:rPr>
              <w:t xml:space="preserve"> </w:t>
            </w:r>
            <w:proofErr w:type="spellStart"/>
            <w:r w:rsidRPr="00E070B6">
              <w:rPr>
                <w:rFonts w:ascii="Times New Roman" w:hAnsi="Times New Roman"/>
                <w:i/>
                <w:sz w:val="20"/>
                <w:szCs w:val="20"/>
                <w:lang w:val="sr-Latn-CS"/>
              </w:rPr>
              <w:t>Одабрана</w:t>
            </w:r>
            <w:proofErr w:type="spellEnd"/>
            <w:r w:rsidRPr="00E070B6">
              <w:rPr>
                <w:rFonts w:ascii="Times New Roman" w:hAnsi="Times New Roman"/>
                <w:i/>
                <w:sz w:val="20"/>
                <w:szCs w:val="20"/>
                <w:lang w:val="sr-Latn-CS"/>
              </w:rPr>
              <w:t xml:space="preserve"> </w:t>
            </w:r>
            <w:proofErr w:type="spellStart"/>
            <w:r w:rsidRPr="00E070B6">
              <w:rPr>
                <w:rFonts w:ascii="Times New Roman" w:hAnsi="Times New Roman"/>
                <w:i/>
                <w:sz w:val="20"/>
                <w:szCs w:val="20"/>
                <w:lang w:val="sr-Latn-CS"/>
              </w:rPr>
              <w:t>поглавља</w:t>
            </w:r>
            <w:proofErr w:type="spellEnd"/>
            <w:r w:rsidRPr="00E070B6">
              <w:rPr>
                <w:rFonts w:ascii="Times New Roman" w:hAnsi="Times New Roman"/>
                <w:i/>
                <w:sz w:val="20"/>
                <w:szCs w:val="20"/>
                <w:lang w:val="sr-Latn-CS"/>
              </w:rPr>
              <w:t xml:space="preserve"> </w:t>
            </w:r>
            <w:proofErr w:type="spellStart"/>
            <w:r w:rsidRPr="00E070B6">
              <w:rPr>
                <w:rFonts w:ascii="Times New Roman" w:hAnsi="Times New Roman"/>
                <w:i/>
                <w:sz w:val="20"/>
                <w:szCs w:val="20"/>
                <w:lang w:val="sr-Latn-CS"/>
              </w:rPr>
              <w:t>из</w:t>
            </w:r>
            <w:proofErr w:type="spellEnd"/>
            <w:r w:rsidRPr="00E070B6">
              <w:rPr>
                <w:rFonts w:ascii="Times New Roman" w:hAnsi="Times New Roman"/>
                <w:i/>
                <w:sz w:val="20"/>
                <w:szCs w:val="20"/>
                <w:lang w:val="sr-Latn-CS"/>
              </w:rPr>
              <w:t xml:space="preserve"> </w:t>
            </w:r>
            <w:proofErr w:type="spellStart"/>
            <w:r w:rsidRPr="00E070B6">
              <w:rPr>
                <w:rFonts w:ascii="Times New Roman" w:hAnsi="Times New Roman"/>
                <w:i/>
                <w:sz w:val="20"/>
                <w:szCs w:val="20"/>
                <w:lang w:val="sr-Latn-CS"/>
              </w:rPr>
              <w:t>Филозофије</w:t>
            </w:r>
            <w:proofErr w:type="spellEnd"/>
            <w:r w:rsidRPr="00E070B6">
              <w:rPr>
                <w:rFonts w:ascii="Times New Roman" w:hAnsi="Times New Roman"/>
                <w:i/>
                <w:sz w:val="20"/>
                <w:szCs w:val="20"/>
                <w:lang w:val="sr-Latn-CS"/>
              </w:rPr>
              <w:t xml:space="preserve"> </w:t>
            </w:r>
            <w:proofErr w:type="spellStart"/>
            <w:r w:rsidRPr="00E070B6">
              <w:rPr>
                <w:rFonts w:ascii="Times New Roman" w:hAnsi="Times New Roman"/>
                <w:i/>
                <w:sz w:val="20"/>
                <w:szCs w:val="20"/>
                <w:lang w:val="sr-Latn-CS"/>
              </w:rPr>
              <w:t>васпитања</w:t>
            </w:r>
            <w:proofErr w:type="spellEnd"/>
            <w:r w:rsidRPr="00E070B6">
              <w:rPr>
                <w:rFonts w:ascii="Times New Roman" w:hAnsi="Times New Roman"/>
                <w:i/>
                <w:sz w:val="20"/>
                <w:szCs w:val="20"/>
                <w:lang w:val="sr-Latn-CS"/>
              </w:rPr>
              <w:t xml:space="preserve"> и </w:t>
            </w:r>
            <w:proofErr w:type="spellStart"/>
            <w:r w:rsidRPr="00E070B6">
              <w:rPr>
                <w:rFonts w:ascii="Times New Roman" w:hAnsi="Times New Roman"/>
                <w:i/>
                <w:sz w:val="20"/>
                <w:szCs w:val="20"/>
                <w:lang w:val="sr-Latn-CS"/>
              </w:rPr>
              <w:t>образовања</w:t>
            </w:r>
            <w:proofErr w:type="spellEnd"/>
            <w:r w:rsidRPr="00E070B6">
              <w:rPr>
                <w:rFonts w:ascii="Times New Roman" w:hAnsi="Times New Roman"/>
                <w:sz w:val="20"/>
                <w:szCs w:val="20"/>
                <w:lang w:val="sr-Latn-CS"/>
              </w:rPr>
              <w:t xml:space="preserve"> – </w:t>
            </w:r>
            <w:proofErr w:type="spellStart"/>
            <w:r w:rsidRPr="00E070B6">
              <w:rPr>
                <w:rFonts w:ascii="Times New Roman" w:hAnsi="Times New Roman"/>
                <w:sz w:val="20"/>
                <w:szCs w:val="20"/>
                <w:lang w:val="sr-Latn-CS"/>
              </w:rPr>
              <w:t>хрестоматија</w:t>
            </w:r>
            <w:proofErr w:type="spellEnd"/>
            <w:r w:rsidRPr="00E070B6">
              <w:rPr>
                <w:rFonts w:ascii="Times New Roman" w:hAnsi="Times New Roman"/>
                <w:sz w:val="20"/>
                <w:szCs w:val="20"/>
                <w:lang w:val="sr-Latn-CS"/>
              </w:rPr>
              <w:t xml:space="preserve"> (В</w:t>
            </w:r>
            <w:r w:rsidRPr="00E070B6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. </w:t>
            </w:r>
            <w:proofErr w:type="spellStart"/>
            <w:r w:rsidRPr="00E070B6">
              <w:rPr>
                <w:rFonts w:ascii="Times New Roman" w:hAnsi="Times New Roman"/>
                <w:sz w:val="20"/>
                <w:szCs w:val="20"/>
                <w:lang w:val="sr-Latn-CS"/>
              </w:rPr>
              <w:t>Јегер</w:t>
            </w:r>
            <w:proofErr w:type="spellEnd"/>
            <w:r w:rsidRPr="00E070B6">
              <w:rPr>
                <w:rFonts w:ascii="Times New Roman" w:hAnsi="Times New Roman"/>
                <w:sz w:val="20"/>
                <w:szCs w:val="20"/>
                <w:lang w:val="sr-Latn-CS"/>
              </w:rPr>
              <w:t>:</w:t>
            </w:r>
            <w:r w:rsidRPr="00E070B6">
              <w:rPr>
                <w:rFonts w:ascii="Times New Roman" w:hAnsi="Times New Roman"/>
                <w:iCs/>
                <w:sz w:val="20"/>
                <w:szCs w:val="20"/>
                <w:lang w:val="sr-Latn-CS"/>
              </w:rPr>
              <w:t xml:space="preserve"> </w:t>
            </w:r>
            <w:proofErr w:type="spellStart"/>
            <w:r w:rsidRPr="00E070B6">
              <w:rPr>
                <w:rFonts w:ascii="Times New Roman" w:hAnsi="Times New Roman"/>
                <w:iCs/>
                <w:sz w:val="20"/>
                <w:szCs w:val="20"/>
                <w:lang w:val="sr-Latn-CS"/>
              </w:rPr>
              <w:t>Положај</w:t>
            </w:r>
            <w:proofErr w:type="spellEnd"/>
            <w:r w:rsidRPr="00E070B6">
              <w:rPr>
                <w:rFonts w:ascii="Times New Roman" w:hAnsi="Times New Roman"/>
                <w:iCs/>
                <w:sz w:val="20"/>
                <w:szCs w:val="20"/>
                <w:lang w:val="sr-Latn-CS"/>
              </w:rPr>
              <w:t xml:space="preserve"> </w:t>
            </w:r>
            <w:proofErr w:type="spellStart"/>
            <w:r w:rsidRPr="00E070B6">
              <w:rPr>
                <w:rFonts w:ascii="Times New Roman" w:hAnsi="Times New Roman"/>
                <w:iCs/>
                <w:sz w:val="20"/>
                <w:szCs w:val="20"/>
                <w:lang w:val="sr-Latn-CS"/>
              </w:rPr>
              <w:t>Грка</w:t>
            </w:r>
            <w:proofErr w:type="spellEnd"/>
            <w:r w:rsidRPr="00E070B6">
              <w:rPr>
                <w:rFonts w:ascii="Times New Roman" w:hAnsi="Times New Roman"/>
                <w:iCs/>
                <w:sz w:val="20"/>
                <w:szCs w:val="20"/>
                <w:lang w:val="sr-Latn-CS"/>
              </w:rPr>
              <w:t xml:space="preserve"> у </w:t>
            </w:r>
            <w:proofErr w:type="spellStart"/>
            <w:r w:rsidRPr="00E070B6">
              <w:rPr>
                <w:rFonts w:ascii="Times New Roman" w:hAnsi="Times New Roman"/>
                <w:iCs/>
                <w:sz w:val="20"/>
                <w:szCs w:val="20"/>
                <w:lang w:val="sr-Latn-CS"/>
              </w:rPr>
              <w:t>повести</w:t>
            </w:r>
            <w:proofErr w:type="spellEnd"/>
            <w:r w:rsidRPr="00E070B6">
              <w:rPr>
                <w:rFonts w:ascii="Times New Roman" w:hAnsi="Times New Roman"/>
                <w:iCs/>
                <w:sz w:val="20"/>
                <w:szCs w:val="20"/>
                <w:lang w:val="sr-Latn-CS"/>
              </w:rPr>
              <w:t xml:space="preserve"> </w:t>
            </w:r>
            <w:proofErr w:type="spellStart"/>
            <w:r w:rsidRPr="00E070B6">
              <w:rPr>
                <w:rFonts w:ascii="Times New Roman" w:hAnsi="Times New Roman"/>
                <w:iCs/>
                <w:sz w:val="20"/>
                <w:szCs w:val="20"/>
                <w:lang w:val="sr-Latn-CS"/>
              </w:rPr>
              <w:t>људског</w:t>
            </w:r>
            <w:proofErr w:type="spellEnd"/>
            <w:r w:rsidRPr="00E070B6">
              <w:rPr>
                <w:rFonts w:ascii="Times New Roman" w:hAnsi="Times New Roman"/>
                <w:iCs/>
                <w:sz w:val="20"/>
                <w:szCs w:val="20"/>
                <w:lang w:val="sr-Latn-CS"/>
              </w:rPr>
              <w:t xml:space="preserve"> </w:t>
            </w:r>
            <w:proofErr w:type="spellStart"/>
            <w:r w:rsidRPr="00E070B6">
              <w:rPr>
                <w:rFonts w:ascii="Times New Roman" w:hAnsi="Times New Roman"/>
                <w:iCs/>
                <w:sz w:val="20"/>
                <w:szCs w:val="20"/>
                <w:lang w:val="sr-Latn-CS"/>
              </w:rPr>
              <w:t>васпитања</w:t>
            </w:r>
            <w:proofErr w:type="spellEnd"/>
            <w:r w:rsidRPr="00E070B6">
              <w:rPr>
                <w:rFonts w:ascii="Times New Roman" w:hAnsi="Times New Roman"/>
                <w:iCs/>
                <w:sz w:val="20"/>
                <w:szCs w:val="20"/>
                <w:lang w:val="sr-Latn-CS"/>
              </w:rPr>
              <w:t xml:space="preserve">, </w:t>
            </w:r>
            <w:proofErr w:type="spellStart"/>
            <w:r w:rsidRPr="00E070B6">
              <w:rPr>
                <w:rFonts w:ascii="Times New Roman" w:hAnsi="Times New Roman"/>
                <w:sz w:val="20"/>
                <w:szCs w:val="20"/>
                <w:lang w:val="sr-Latn-CS"/>
              </w:rPr>
              <w:t>Аристотел</w:t>
            </w:r>
            <w:proofErr w:type="spellEnd"/>
            <w:r w:rsidRPr="00E070B6">
              <w:rPr>
                <w:rFonts w:ascii="Times New Roman" w:hAnsi="Times New Roman"/>
                <w:sz w:val="20"/>
                <w:szCs w:val="20"/>
                <w:lang w:val="sr-Latn-CS"/>
              </w:rPr>
              <w:t xml:space="preserve">: </w:t>
            </w:r>
            <w:proofErr w:type="spellStart"/>
            <w:r w:rsidRPr="00E070B6">
              <w:rPr>
                <w:rFonts w:ascii="Times New Roman" w:hAnsi="Times New Roman"/>
                <w:iCs/>
                <w:sz w:val="20"/>
                <w:szCs w:val="20"/>
                <w:lang w:val="sr-Latn-CS"/>
              </w:rPr>
              <w:t>Политика</w:t>
            </w:r>
            <w:proofErr w:type="spellEnd"/>
            <w:r w:rsidRPr="00E070B6">
              <w:rPr>
                <w:rFonts w:ascii="Times New Roman" w:hAnsi="Times New Roman"/>
                <w:sz w:val="20"/>
                <w:szCs w:val="20"/>
                <w:lang w:val="sr-Latn-CS"/>
              </w:rPr>
              <w:t xml:space="preserve">, </w:t>
            </w:r>
            <w:proofErr w:type="spellStart"/>
            <w:r w:rsidRPr="00E070B6">
              <w:rPr>
                <w:rFonts w:ascii="Times New Roman" w:hAnsi="Times New Roman"/>
                <w:sz w:val="20"/>
                <w:szCs w:val="20"/>
                <w:lang w:val="sr-Latn-CS"/>
              </w:rPr>
              <w:t>књига</w:t>
            </w:r>
            <w:proofErr w:type="spellEnd"/>
            <w:r w:rsidRPr="00E070B6">
              <w:rPr>
                <w:rFonts w:ascii="Times New Roman" w:hAnsi="Times New Roman"/>
                <w:sz w:val="20"/>
                <w:szCs w:val="20"/>
                <w:lang w:val="sr-Latn-CS"/>
              </w:rPr>
              <w:t xml:space="preserve"> 7, </w:t>
            </w:r>
            <w:proofErr w:type="spellStart"/>
            <w:r w:rsidRPr="00E070B6">
              <w:rPr>
                <w:rFonts w:ascii="Times New Roman" w:hAnsi="Times New Roman"/>
                <w:sz w:val="20"/>
                <w:szCs w:val="20"/>
                <w:lang w:val="sr-Latn-CS"/>
              </w:rPr>
              <w:t>глава</w:t>
            </w:r>
            <w:proofErr w:type="spellEnd"/>
            <w:r w:rsidRPr="00E070B6">
              <w:rPr>
                <w:rFonts w:ascii="Times New Roman" w:hAnsi="Times New Roman"/>
                <w:sz w:val="20"/>
                <w:szCs w:val="20"/>
                <w:lang w:val="sr-Latn-CS"/>
              </w:rPr>
              <w:t xml:space="preserve"> 13; </w:t>
            </w:r>
            <w:proofErr w:type="spellStart"/>
            <w:r w:rsidRPr="00E070B6">
              <w:rPr>
                <w:rFonts w:ascii="Times New Roman" w:hAnsi="Times New Roman"/>
                <w:sz w:val="20"/>
                <w:szCs w:val="20"/>
                <w:lang w:val="sr-Latn-CS"/>
              </w:rPr>
              <w:t>књига</w:t>
            </w:r>
            <w:proofErr w:type="spellEnd"/>
            <w:r w:rsidRPr="00E070B6">
              <w:rPr>
                <w:rFonts w:ascii="Times New Roman" w:hAnsi="Times New Roman"/>
                <w:sz w:val="20"/>
                <w:szCs w:val="20"/>
                <w:lang w:val="sr-Latn-CS"/>
              </w:rPr>
              <w:t xml:space="preserve"> 8</w:t>
            </w:r>
            <w:r w:rsidRPr="00E070B6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; Платон: </w:t>
            </w:r>
            <w:r w:rsidRPr="00E070B6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>Држава</w:t>
            </w:r>
            <w:r w:rsidRPr="00E070B6">
              <w:rPr>
                <w:rFonts w:ascii="Times New Roman" w:hAnsi="Times New Roman"/>
                <w:sz w:val="20"/>
                <w:szCs w:val="20"/>
                <w:lang w:val="sr-Cyrl-CS"/>
              </w:rPr>
              <w:t>, књига 3;</w:t>
            </w:r>
            <w:r w:rsidRPr="00E070B6">
              <w:rPr>
                <w:rFonts w:ascii="Times New Roman" w:hAnsi="Times New Roman"/>
                <w:sz w:val="20"/>
                <w:szCs w:val="20"/>
                <w:lang w:val="sr-Latn-CS"/>
              </w:rPr>
              <w:t xml:space="preserve"> </w:t>
            </w:r>
            <w:r w:rsidRPr="00E070B6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књига </w:t>
            </w:r>
            <w:r w:rsidRPr="00E070B6">
              <w:rPr>
                <w:rFonts w:ascii="Times New Roman" w:hAnsi="Times New Roman"/>
                <w:sz w:val="20"/>
                <w:szCs w:val="20"/>
                <w:lang w:val="sr-Latn-CS"/>
              </w:rPr>
              <w:t>5</w:t>
            </w:r>
            <w:r w:rsidRPr="00E070B6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, глава V-IX; Р. Декарт, </w:t>
            </w:r>
            <w:r w:rsidRPr="00E070B6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 xml:space="preserve">Реч о методи доброг вођења свога ума и истраживања истине у наукама </w:t>
            </w:r>
            <w:r w:rsidRPr="00E070B6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(део 1-3); </w:t>
            </w:r>
            <w:r w:rsidRPr="00E070B6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Ж. Ж. Русо: </w:t>
            </w:r>
            <w:r w:rsidRPr="00E070B6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 xml:space="preserve">Емил или о васпитању; </w:t>
            </w:r>
            <w:r w:rsidRPr="00E070B6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И. Кант: </w:t>
            </w:r>
            <w:r w:rsidRPr="00E070B6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 xml:space="preserve">Спис о </w:t>
            </w:r>
            <w:proofErr w:type="spellStart"/>
            <w:r w:rsidRPr="00E070B6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>педеагогији</w:t>
            </w:r>
            <w:proofErr w:type="spellEnd"/>
            <w:r w:rsidRPr="00E070B6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 xml:space="preserve"> </w:t>
            </w:r>
            <w:r w:rsidRPr="00E070B6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(</w:t>
            </w:r>
            <w:r w:rsidRPr="00E070B6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Увод) и Одговор на питање: </w:t>
            </w:r>
            <w:r w:rsidRPr="00E070B6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 xml:space="preserve">Шта је просвећеност; </w:t>
            </w:r>
            <w:r w:rsidRPr="00E070B6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Џ. </w:t>
            </w:r>
            <w:proofErr w:type="spellStart"/>
            <w:r w:rsidRPr="00E070B6">
              <w:rPr>
                <w:rFonts w:ascii="Times New Roman" w:hAnsi="Times New Roman"/>
                <w:sz w:val="20"/>
                <w:szCs w:val="20"/>
                <w:lang w:val="sr-Cyrl-CS"/>
              </w:rPr>
              <w:t>Дјуи</w:t>
            </w:r>
            <w:proofErr w:type="spellEnd"/>
            <w:r w:rsidRPr="00E070B6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: </w:t>
            </w:r>
            <w:r w:rsidRPr="00E070B6">
              <w:rPr>
                <w:rFonts w:ascii="Times New Roman" w:hAnsi="Times New Roman"/>
                <w:i/>
                <w:sz w:val="20"/>
                <w:szCs w:val="20"/>
                <w:lang w:val="sr-Cyrl-CS"/>
              </w:rPr>
              <w:t xml:space="preserve">Демократско схватање у области васпитања; </w:t>
            </w:r>
            <w:r w:rsidRPr="00E070B6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 xml:space="preserve">Циљеви образовања; </w:t>
            </w:r>
            <w:r w:rsidRPr="00E070B6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К. </w:t>
            </w:r>
            <w:proofErr w:type="spellStart"/>
            <w:r w:rsidRPr="00E070B6">
              <w:rPr>
                <w:rFonts w:ascii="Times New Roman" w:hAnsi="Times New Roman"/>
                <w:sz w:val="20"/>
                <w:szCs w:val="20"/>
                <w:lang w:val="sr-Cyrl-CS"/>
              </w:rPr>
              <w:t>Јасперс</w:t>
            </w:r>
            <w:proofErr w:type="spellEnd"/>
            <w:r w:rsidRPr="00E070B6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: </w:t>
            </w:r>
            <w:r w:rsidRPr="00E070B6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 xml:space="preserve">Идеја универзитета, </w:t>
            </w:r>
            <w:r w:rsidRPr="00E070B6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глава 4-5.; </w:t>
            </w:r>
            <w:r w:rsidRPr="00E070B6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М. Вебер: </w:t>
            </w:r>
            <w:r w:rsidRPr="00E070B6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>Наука као позив</w:t>
            </w:r>
            <w:r w:rsidRPr="00E070B6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)</w:t>
            </w:r>
          </w:p>
        </w:tc>
      </w:tr>
      <w:tr w:rsidR="009A1A51" w:rsidRPr="00E070B6" w14:paraId="104AE676" w14:textId="77777777" w:rsidTr="00595117">
        <w:trPr>
          <w:trHeight w:val="227"/>
          <w:jc w:val="center"/>
        </w:trPr>
        <w:tc>
          <w:tcPr>
            <w:tcW w:w="3071" w:type="dxa"/>
            <w:vAlign w:val="center"/>
          </w:tcPr>
          <w:p w14:paraId="2D88C980" w14:textId="71E9168A" w:rsidR="009A1A51" w:rsidRPr="00E070B6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E070B6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Број часова </w:t>
            </w:r>
            <w:r w:rsidRPr="00E070B6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активне наставе</w:t>
            </w:r>
          </w:p>
        </w:tc>
        <w:tc>
          <w:tcPr>
            <w:tcW w:w="3061" w:type="dxa"/>
            <w:gridSpan w:val="2"/>
            <w:vAlign w:val="center"/>
          </w:tcPr>
          <w:p w14:paraId="73A7017F" w14:textId="025FBFB7" w:rsidR="009A1A51" w:rsidRPr="00E070B6" w:rsidRDefault="009A1A51" w:rsidP="00584B4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E070B6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Теоријска настава:</w:t>
            </w:r>
            <w:r w:rsidR="002525C9" w:rsidRPr="00E070B6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</w:t>
            </w:r>
            <w:r w:rsidR="00584B46" w:rsidRPr="00E070B6">
              <w:rPr>
                <w:rFonts w:ascii="Times New Roman" w:hAnsi="Times New Roman"/>
                <w:sz w:val="20"/>
                <w:szCs w:val="20"/>
                <w:lang w:val="sr-Cyrl-CS"/>
              </w:rPr>
              <w:t>1</w:t>
            </w:r>
          </w:p>
        </w:tc>
        <w:tc>
          <w:tcPr>
            <w:tcW w:w="3218" w:type="dxa"/>
            <w:gridSpan w:val="2"/>
            <w:vAlign w:val="center"/>
          </w:tcPr>
          <w:p w14:paraId="68F168B5" w14:textId="653C330E" w:rsidR="009A1A51" w:rsidRPr="00E070B6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E070B6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Практична настава:</w:t>
            </w:r>
            <w:r w:rsidR="00E070B6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</w:t>
            </w:r>
            <w:r w:rsidR="00E070B6" w:rsidRPr="00196ED6">
              <w:rPr>
                <w:rFonts w:ascii="Times New Roman" w:hAnsi="Times New Roman"/>
                <w:sz w:val="20"/>
                <w:szCs w:val="20"/>
                <w:lang w:val="sr-Cyrl-CS"/>
              </w:rPr>
              <w:t>0</w:t>
            </w:r>
          </w:p>
        </w:tc>
      </w:tr>
      <w:tr w:rsidR="009A1A51" w:rsidRPr="00E070B6" w14:paraId="2A9564B2" w14:textId="77777777" w:rsidTr="00595117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2477F644" w14:textId="77777777" w:rsidR="009A1A51" w:rsidRPr="00E070B6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E070B6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Методе извођења наставе</w:t>
            </w:r>
          </w:p>
          <w:p w14:paraId="7D5E6D56" w14:textId="0DBFFD1B" w:rsidR="009A1A51" w:rsidRPr="00E070B6" w:rsidRDefault="00D47A70" w:rsidP="00D47A70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D47A70">
              <w:rPr>
                <w:rFonts w:ascii="Times New Roman" w:hAnsi="Times New Roman"/>
                <w:sz w:val="20"/>
                <w:szCs w:val="20"/>
                <w:lang w:val="sr-Cyrl-CS"/>
              </w:rPr>
              <w:t>Дискусија, усмено излагање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, метода рада на тексту</w:t>
            </w:r>
            <w:bookmarkStart w:id="0" w:name="_GoBack"/>
            <w:bookmarkEnd w:id="0"/>
          </w:p>
        </w:tc>
      </w:tr>
      <w:tr w:rsidR="009A1A51" w:rsidRPr="00E070B6" w14:paraId="27F60CC9" w14:textId="77777777" w:rsidTr="00595117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4044BC3B" w14:textId="2773FD15" w:rsidR="009A1A51" w:rsidRPr="00E070B6" w:rsidRDefault="00E070B6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Оцена </w:t>
            </w:r>
            <w:r w:rsidR="009A1A51" w:rsidRPr="00E070B6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знања (максимални број поена 100)</w:t>
            </w:r>
          </w:p>
        </w:tc>
      </w:tr>
      <w:tr w:rsidR="009A1A51" w:rsidRPr="00E070B6" w14:paraId="53CCC3DF" w14:textId="77777777" w:rsidTr="00595117">
        <w:trPr>
          <w:trHeight w:val="227"/>
          <w:jc w:val="center"/>
        </w:trPr>
        <w:tc>
          <w:tcPr>
            <w:tcW w:w="3071" w:type="dxa"/>
            <w:vAlign w:val="center"/>
          </w:tcPr>
          <w:p w14:paraId="25553D55" w14:textId="77777777" w:rsidR="009A1A51" w:rsidRPr="00E070B6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</w:pPr>
            <w:r w:rsidRPr="00E070B6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>Предиспитне обавезе</w:t>
            </w:r>
          </w:p>
        </w:tc>
        <w:tc>
          <w:tcPr>
            <w:tcW w:w="1920" w:type="dxa"/>
            <w:vAlign w:val="center"/>
          </w:tcPr>
          <w:p w14:paraId="7F40B7F0" w14:textId="2A5EC669" w:rsidR="009A1A51" w:rsidRPr="00E070B6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E070B6"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</w:tc>
        <w:tc>
          <w:tcPr>
            <w:tcW w:w="3130" w:type="dxa"/>
            <w:gridSpan w:val="2"/>
            <w:shd w:val="clear" w:color="auto" w:fill="auto"/>
            <w:vAlign w:val="center"/>
          </w:tcPr>
          <w:p w14:paraId="70DD643A" w14:textId="77777777" w:rsidR="009A1A51" w:rsidRPr="00E070B6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E070B6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 xml:space="preserve">Завршни испит </w:t>
            </w:r>
          </w:p>
        </w:tc>
        <w:tc>
          <w:tcPr>
            <w:tcW w:w="1229" w:type="dxa"/>
            <w:shd w:val="clear" w:color="auto" w:fill="auto"/>
            <w:vAlign w:val="center"/>
          </w:tcPr>
          <w:p w14:paraId="785AF097" w14:textId="77777777" w:rsidR="009A1A51" w:rsidRPr="00E070B6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E070B6"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</w:tc>
      </w:tr>
      <w:tr w:rsidR="009A1A51" w:rsidRPr="00E070B6" w14:paraId="5F922F82" w14:textId="77777777" w:rsidTr="00595117">
        <w:trPr>
          <w:trHeight w:val="227"/>
          <w:jc w:val="center"/>
        </w:trPr>
        <w:tc>
          <w:tcPr>
            <w:tcW w:w="3071" w:type="dxa"/>
            <w:vAlign w:val="center"/>
          </w:tcPr>
          <w:p w14:paraId="718314F4" w14:textId="77777777" w:rsidR="009A1A51" w:rsidRPr="00E070B6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E070B6">
              <w:rPr>
                <w:rFonts w:ascii="Times New Roman" w:hAnsi="Times New Roman"/>
                <w:sz w:val="20"/>
                <w:szCs w:val="20"/>
                <w:lang w:val="sr-Cyrl-CS"/>
              </w:rPr>
              <w:t>активност у току предавања</w:t>
            </w:r>
          </w:p>
        </w:tc>
        <w:tc>
          <w:tcPr>
            <w:tcW w:w="1920" w:type="dxa"/>
            <w:vAlign w:val="center"/>
          </w:tcPr>
          <w:p w14:paraId="4CC7D7C4" w14:textId="77777777" w:rsidR="009A1A51" w:rsidRPr="00E070B6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130" w:type="dxa"/>
            <w:gridSpan w:val="2"/>
            <w:shd w:val="clear" w:color="auto" w:fill="auto"/>
            <w:vAlign w:val="center"/>
          </w:tcPr>
          <w:p w14:paraId="29AD4F40" w14:textId="77777777" w:rsidR="009A1A51" w:rsidRPr="00E070B6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E070B6">
              <w:rPr>
                <w:rFonts w:ascii="Times New Roman" w:hAnsi="Times New Roman"/>
                <w:sz w:val="20"/>
                <w:szCs w:val="20"/>
                <w:lang w:val="sr-Cyrl-CS"/>
              </w:rPr>
              <w:t>писмени испит</w:t>
            </w:r>
          </w:p>
        </w:tc>
        <w:tc>
          <w:tcPr>
            <w:tcW w:w="1229" w:type="dxa"/>
            <w:shd w:val="clear" w:color="auto" w:fill="auto"/>
            <w:vAlign w:val="center"/>
          </w:tcPr>
          <w:p w14:paraId="78C603F1" w14:textId="7294C02C" w:rsidR="009A1A51" w:rsidRPr="00E070B6" w:rsidRDefault="002525C9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E070B6">
              <w:rPr>
                <w:rFonts w:ascii="Times New Roman" w:hAnsi="Times New Roman"/>
                <w:sz w:val="20"/>
                <w:szCs w:val="20"/>
                <w:lang w:val="sr-Cyrl-CS"/>
              </w:rPr>
              <w:t>35</w:t>
            </w:r>
          </w:p>
        </w:tc>
      </w:tr>
      <w:tr w:rsidR="009A1A51" w:rsidRPr="00E070B6" w14:paraId="4D4D13BF" w14:textId="77777777" w:rsidTr="00595117">
        <w:trPr>
          <w:trHeight w:val="227"/>
          <w:jc w:val="center"/>
        </w:trPr>
        <w:tc>
          <w:tcPr>
            <w:tcW w:w="3071" w:type="dxa"/>
            <w:vAlign w:val="center"/>
          </w:tcPr>
          <w:p w14:paraId="06356AEB" w14:textId="77777777" w:rsidR="009A1A51" w:rsidRPr="00E070B6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E070B6">
              <w:rPr>
                <w:rFonts w:ascii="Times New Roman" w:hAnsi="Times New Roman"/>
                <w:sz w:val="20"/>
                <w:szCs w:val="20"/>
                <w:lang w:val="sr-Cyrl-CS"/>
              </w:rPr>
              <w:t>практична настава</w:t>
            </w:r>
          </w:p>
        </w:tc>
        <w:tc>
          <w:tcPr>
            <w:tcW w:w="1920" w:type="dxa"/>
            <w:vAlign w:val="center"/>
          </w:tcPr>
          <w:p w14:paraId="4A5360EF" w14:textId="77777777" w:rsidR="009A1A51" w:rsidRPr="00E070B6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130" w:type="dxa"/>
            <w:gridSpan w:val="2"/>
            <w:shd w:val="clear" w:color="auto" w:fill="auto"/>
            <w:vAlign w:val="center"/>
          </w:tcPr>
          <w:p w14:paraId="7BBA8710" w14:textId="10EE7CA5" w:rsidR="009A1A51" w:rsidRPr="00E070B6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E070B6">
              <w:rPr>
                <w:rFonts w:ascii="Times New Roman" w:hAnsi="Times New Roman"/>
                <w:sz w:val="20"/>
                <w:szCs w:val="20"/>
                <w:lang w:val="sr-Cyrl-CS"/>
              </w:rPr>
              <w:t>усмени исп</w:t>
            </w:r>
            <w:r w:rsidR="00E070B6">
              <w:rPr>
                <w:rFonts w:ascii="Times New Roman" w:hAnsi="Times New Roman"/>
                <w:sz w:val="20"/>
                <w:szCs w:val="20"/>
                <w:lang w:val="sr-Cyrl-CS"/>
              </w:rPr>
              <w:t>и</w:t>
            </w:r>
            <w:r w:rsidRPr="00E070B6">
              <w:rPr>
                <w:rFonts w:ascii="Times New Roman" w:hAnsi="Times New Roman"/>
                <w:sz w:val="20"/>
                <w:szCs w:val="20"/>
                <w:lang w:val="sr-Cyrl-CS"/>
              </w:rPr>
              <w:t>т</w:t>
            </w:r>
          </w:p>
        </w:tc>
        <w:tc>
          <w:tcPr>
            <w:tcW w:w="1229" w:type="dxa"/>
            <w:shd w:val="clear" w:color="auto" w:fill="auto"/>
            <w:vAlign w:val="center"/>
          </w:tcPr>
          <w:p w14:paraId="3DDC73A3" w14:textId="5EFA2177" w:rsidR="009A1A51" w:rsidRPr="00E070B6" w:rsidRDefault="002525C9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E070B6">
              <w:rPr>
                <w:rFonts w:ascii="Times New Roman" w:hAnsi="Times New Roman"/>
                <w:sz w:val="20"/>
                <w:szCs w:val="20"/>
                <w:lang w:val="sr-Cyrl-CS"/>
              </w:rPr>
              <w:t>35</w:t>
            </w:r>
          </w:p>
        </w:tc>
      </w:tr>
      <w:tr w:rsidR="009A1A51" w:rsidRPr="00E070B6" w14:paraId="1DE41CDC" w14:textId="77777777" w:rsidTr="00595117">
        <w:trPr>
          <w:trHeight w:val="227"/>
          <w:jc w:val="center"/>
        </w:trPr>
        <w:tc>
          <w:tcPr>
            <w:tcW w:w="3071" w:type="dxa"/>
            <w:vAlign w:val="center"/>
          </w:tcPr>
          <w:p w14:paraId="20FB76EE" w14:textId="77777777" w:rsidR="009A1A51" w:rsidRPr="00E070B6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E070B6">
              <w:rPr>
                <w:rFonts w:ascii="Times New Roman" w:hAnsi="Times New Roman"/>
                <w:sz w:val="20"/>
                <w:szCs w:val="20"/>
                <w:lang w:val="sr-Cyrl-CS"/>
              </w:rPr>
              <w:t>колоквијум-и</w:t>
            </w:r>
          </w:p>
        </w:tc>
        <w:tc>
          <w:tcPr>
            <w:tcW w:w="1920" w:type="dxa"/>
            <w:vAlign w:val="center"/>
          </w:tcPr>
          <w:p w14:paraId="6A0E5B8E" w14:textId="68205145" w:rsidR="009A1A51" w:rsidRPr="00E070B6" w:rsidRDefault="002525C9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E070B6">
              <w:rPr>
                <w:rFonts w:ascii="Times New Roman" w:hAnsi="Times New Roman"/>
                <w:sz w:val="20"/>
                <w:szCs w:val="20"/>
                <w:lang w:val="sr-Cyrl-CS"/>
              </w:rPr>
              <w:t>30</w:t>
            </w:r>
          </w:p>
        </w:tc>
        <w:tc>
          <w:tcPr>
            <w:tcW w:w="3130" w:type="dxa"/>
            <w:gridSpan w:val="2"/>
            <w:shd w:val="clear" w:color="auto" w:fill="auto"/>
            <w:vAlign w:val="center"/>
          </w:tcPr>
          <w:p w14:paraId="43DB4149" w14:textId="283078E5" w:rsidR="009A1A51" w:rsidRPr="00E070B6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229" w:type="dxa"/>
            <w:shd w:val="clear" w:color="auto" w:fill="auto"/>
            <w:vAlign w:val="center"/>
          </w:tcPr>
          <w:p w14:paraId="4D645A2C" w14:textId="77777777" w:rsidR="009A1A51" w:rsidRPr="00E070B6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  <w:tr w:rsidR="009A1A51" w:rsidRPr="00E070B6" w14:paraId="3323C50C" w14:textId="77777777" w:rsidTr="00595117">
        <w:trPr>
          <w:trHeight w:val="227"/>
          <w:jc w:val="center"/>
        </w:trPr>
        <w:tc>
          <w:tcPr>
            <w:tcW w:w="3071" w:type="dxa"/>
            <w:vAlign w:val="center"/>
          </w:tcPr>
          <w:p w14:paraId="5333D35A" w14:textId="77777777" w:rsidR="009A1A51" w:rsidRPr="00E070B6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E070B6">
              <w:rPr>
                <w:rFonts w:ascii="Times New Roman" w:hAnsi="Times New Roman"/>
                <w:sz w:val="20"/>
                <w:szCs w:val="20"/>
                <w:lang w:val="sr-Cyrl-CS"/>
              </w:rPr>
              <w:t>семинар-и</w:t>
            </w:r>
          </w:p>
        </w:tc>
        <w:tc>
          <w:tcPr>
            <w:tcW w:w="1920" w:type="dxa"/>
            <w:vAlign w:val="center"/>
          </w:tcPr>
          <w:p w14:paraId="063FFCB7" w14:textId="77777777" w:rsidR="009A1A51" w:rsidRPr="00E070B6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130" w:type="dxa"/>
            <w:gridSpan w:val="2"/>
            <w:shd w:val="clear" w:color="auto" w:fill="auto"/>
            <w:vAlign w:val="center"/>
          </w:tcPr>
          <w:p w14:paraId="5FCEA3DD" w14:textId="77777777" w:rsidR="009A1A51" w:rsidRPr="00E070B6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229" w:type="dxa"/>
            <w:shd w:val="clear" w:color="auto" w:fill="auto"/>
            <w:vAlign w:val="center"/>
          </w:tcPr>
          <w:p w14:paraId="157135A5" w14:textId="77777777" w:rsidR="009A1A51" w:rsidRPr="00E070B6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</w:tbl>
    <w:p w14:paraId="3F63FF8B" w14:textId="77777777" w:rsidR="002E6724" w:rsidRDefault="002E6724"/>
    <w:sectPr w:rsidR="002E672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289D"/>
    <w:rsid w:val="00035ABC"/>
    <w:rsid w:val="00196ED6"/>
    <w:rsid w:val="002525C9"/>
    <w:rsid w:val="002E6724"/>
    <w:rsid w:val="004B05AD"/>
    <w:rsid w:val="00584B46"/>
    <w:rsid w:val="00595117"/>
    <w:rsid w:val="0067289D"/>
    <w:rsid w:val="009A1A51"/>
    <w:rsid w:val="00A74888"/>
    <w:rsid w:val="00B81F52"/>
    <w:rsid w:val="00D47A70"/>
    <w:rsid w:val="00E070B6"/>
    <w:rsid w:val="00F86C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D61791"/>
  <w15:chartTrackingRefBased/>
  <w15:docId w15:val="{5EA7C545-577E-4FF9-8090-245DE69B80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A1A51"/>
    <w:pPr>
      <w:spacing w:after="0" w:line="240" w:lineRule="auto"/>
    </w:pPr>
    <w:rPr>
      <w:rFonts w:ascii="Calibri" w:eastAsia="Calibri" w:hAnsi="Calibri" w:cs="Times New Roman"/>
      <w:lang w:val="sr-Cyrl-RS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387</Words>
  <Characters>2210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Sanja Blagdanic</dc:creator>
  <cp:keywords/>
  <dc:description/>
  <cp:lastModifiedBy>Jelena Lukić</cp:lastModifiedBy>
  <cp:revision>7</cp:revision>
  <dcterms:created xsi:type="dcterms:W3CDTF">2020-06-16T19:37:00Z</dcterms:created>
  <dcterms:modified xsi:type="dcterms:W3CDTF">2021-07-08T12:30:00Z</dcterms:modified>
</cp:coreProperties>
</file>